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FD" w:rsidRDefault="009F03FD" w:rsidP="009F03FD">
      <w:pPr>
        <w:pStyle w:val="Overskrift2"/>
        <w:ind w:left="0"/>
        <w:jc w:val="center"/>
        <w:rPr>
          <w:b/>
        </w:rPr>
      </w:pPr>
      <w:r w:rsidRPr="000137A5">
        <w:rPr>
          <w:b/>
        </w:rPr>
        <w:t>Referat af generalforsamling 201</w:t>
      </w:r>
      <w:r w:rsidR="00887F82">
        <w:rPr>
          <w:b/>
        </w:rPr>
        <w:t>6</w:t>
      </w:r>
    </w:p>
    <w:p w:rsidR="009F03FD" w:rsidRPr="009F03FD" w:rsidRDefault="009F03FD" w:rsidP="009F03FD"/>
    <w:p w:rsidR="009F03FD" w:rsidRDefault="009F03FD" w:rsidP="009F03FD">
      <w:pPr>
        <w:pStyle w:val="Overskrift2"/>
        <w:ind w:left="0"/>
      </w:pPr>
      <w:r>
        <w:t>Esby</w:t>
      </w:r>
      <w:r w:rsidR="00887F82">
        <w:t xml:space="preserve"> Vandværk Andelsselskab afholdt</w:t>
      </w:r>
      <w:r>
        <w:t xml:space="preserve"> ordinær generalforsamling</w:t>
      </w:r>
    </w:p>
    <w:p w:rsidR="009F03FD" w:rsidRPr="009F03FD" w:rsidRDefault="009F03FD" w:rsidP="009F03FD">
      <w:pPr>
        <w:rPr>
          <w:rFonts w:ascii="Arial" w:hAnsi="Arial" w:cs="Arial"/>
        </w:rPr>
      </w:pPr>
    </w:p>
    <w:p w:rsidR="009F03FD" w:rsidRPr="009F03FD" w:rsidRDefault="009F03FD" w:rsidP="009F03FD">
      <w:pPr>
        <w:rPr>
          <w:rFonts w:ascii="Arial" w:hAnsi="Arial" w:cs="Arial"/>
        </w:rPr>
      </w:pPr>
      <w:r w:rsidRPr="009F03FD">
        <w:rPr>
          <w:rFonts w:ascii="Arial" w:hAnsi="Arial" w:cs="Arial"/>
        </w:rPr>
        <w:t>Lørdag den 2</w:t>
      </w:r>
      <w:r w:rsidR="00887F82">
        <w:rPr>
          <w:rFonts w:ascii="Arial" w:hAnsi="Arial" w:cs="Arial"/>
        </w:rPr>
        <w:t>3</w:t>
      </w:r>
      <w:r w:rsidRPr="009F03FD">
        <w:rPr>
          <w:rFonts w:ascii="Arial" w:hAnsi="Arial" w:cs="Arial"/>
        </w:rPr>
        <w:t>.</w:t>
      </w:r>
      <w:r w:rsidR="00887F82">
        <w:rPr>
          <w:rFonts w:ascii="Arial" w:hAnsi="Arial" w:cs="Arial"/>
        </w:rPr>
        <w:t xml:space="preserve"> april 2016 </w:t>
      </w:r>
      <w:r w:rsidRPr="009F03FD">
        <w:rPr>
          <w:rFonts w:ascii="Arial" w:hAnsi="Arial" w:cs="Arial"/>
        </w:rPr>
        <w:t>kl 15.00 på Thorup Gæstgiveri, Pakhusvej 1, Thorup (Knebelbro)</w:t>
      </w:r>
    </w:p>
    <w:p w:rsidR="009F03FD" w:rsidRDefault="009F03FD" w:rsidP="009F03FD">
      <w:pPr>
        <w:ind w:left="567"/>
        <w:jc w:val="center"/>
        <w:rPr>
          <w:rFonts w:ascii="Arial" w:hAnsi="Arial"/>
          <w:b/>
          <w:sz w:val="32"/>
          <w:u w:val="single"/>
        </w:rPr>
      </w:pPr>
    </w:p>
    <w:p w:rsidR="009F03FD" w:rsidRDefault="009F03FD" w:rsidP="009F03FD">
      <w:pPr>
        <w:ind w:left="567"/>
        <w:rPr>
          <w:rFonts w:ascii="Arial" w:hAnsi="Arial"/>
        </w:rPr>
      </w:pPr>
      <w:r>
        <w:rPr>
          <w:rFonts w:ascii="Arial" w:hAnsi="Arial"/>
          <w:u w:val="single"/>
        </w:rPr>
        <w:t>Med følgende dagsorden:</w:t>
      </w:r>
    </w:p>
    <w:p w:rsidR="009F03FD" w:rsidRDefault="009F03FD" w:rsidP="009F03FD">
      <w:pPr>
        <w:ind w:left="567"/>
        <w:rPr>
          <w:rFonts w:ascii="Arial" w:hAnsi="Arial"/>
        </w:rPr>
      </w:pPr>
    </w:p>
    <w:p w:rsidR="009F03FD" w:rsidRDefault="009F03FD" w:rsidP="009F03FD">
      <w:pPr>
        <w:numPr>
          <w:ilvl w:val="0"/>
          <w:numId w:val="1"/>
        </w:numPr>
        <w:ind w:left="567" w:firstLine="0"/>
        <w:rPr>
          <w:rFonts w:ascii="Arial" w:hAnsi="Arial"/>
        </w:rPr>
      </w:pPr>
      <w:r>
        <w:rPr>
          <w:rFonts w:ascii="Arial" w:hAnsi="Arial"/>
        </w:rPr>
        <w:tab/>
        <w:t>Valg af dirigent</w:t>
      </w:r>
    </w:p>
    <w:p w:rsidR="009F03FD" w:rsidRDefault="009F03FD" w:rsidP="009F03FD">
      <w:pPr>
        <w:numPr>
          <w:ilvl w:val="0"/>
          <w:numId w:val="1"/>
        </w:numPr>
        <w:ind w:left="567" w:firstLine="0"/>
        <w:rPr>
          <w:rFonts w:ascii="Arial" w:hAnsi="Arial"/>
        </w:rPr>
      </w:pPr>
      <w:r>
        <w:rPr>
          <w:rFonts w:ascii="Arial" w:hAnsi="Arial"/>
        </w:rPr>
        <w:tab/>
        <w:t>Beretning om det forløbne år</w:t>
      </w:r>
    </w:p>
    <w:p w:rsidR="009F03FD" w:rsidRDefault="009F03FD" w:rsidP="009F03FD">
      <w:pPr>
        <w:numPr>
          <w:ilvl w:val="0"/>
          <w:numId w:val="2"/>
        </w:numPr>
        <w:rPr>
          <w:rFonts w:ascii="Arial" w:hAnsi="Arial"/>
        </w:rPr>
      </w:pPr>
      <w:r>
        <w:rPr>
          <w:rFonts w:ascii="Arial" w:hAnsi="Arial"/>
        </w:rPr>
        <w:tab/>
        <w:t>Det reviderede regnskab forelægges til godkendelse</w:t>
      </w:r>
    </w:p>
    <w:p w:rsidR="009F03FD" w:rsidRDefault="009F03FD" w:rsidP="009F03FD">
      <w:pPr>
        <w:numPr>
          <w:ilvl w:val="0"/>
          <w:numId w:val="2"/>
        </w:numPr>
        <w:rPr>
          <w:rFonts w:ascii="Arial" w:hAnsi="Arial"/>
        </w:rPr>
      </w:pPr>
      <w:r>
        <w:rPr>
          <w:rFonts w:ascii="Arial" w:hAnsi="Arial"/>
        </w:rPr>
        <w:tab/>
        <w:t>Budget for det kommende år fremlægges</w:t>
      </w:r>
    </w:p>
    <w:p w:rsidR="009F03FD" w:rsidRDefault="009F03FD" w:rsidP="009F03FD">
      <w:pPr>
        <w:numPr>
          <w:ilvl w:val="12"/>
          <w:numId w:val="0"/>
        </w:numPr>
        <w:ind w:left="567"/>
        <w:rPr>
          <w:rFonts w:ascii="Arial" w:hAnsi="Arial"/>
        </w:rPr>
      </w:pPr>
      <w:r>
        <w:rPr>
          <w:rFonts w:ascii="Arial" w:hAnsi="Arial"/>
        </w:rPr>
        <w:t xml:space="preserve">    </w:t>
      </w:r>
      <w:r>
        <w:rPr>
          <w:rFonts w:ascii="Arial" w:hAnsi="Arial"/>
        </w:rPr>
        <w:tab/>
      </w:r>
      <w:r>
        <w:rPr>
          <w:rFonts w:ascii="Arial" w:hAnsi="Arial"/>
        </w:rPr>
        <w:tab/>
        <w:t xml:space="preserve">- </w:t>
      </w:r>
      <w:r w:rsidRPr="00A52836">
        <w:rPr>
          <w:rFonts w:ascii="Arial" w:hAnsi="Arial" w:cs="Arial"/>
        </w:rPr>
        <w:t>godkendelse af Takstbladet</w:t>
      </w:r>
    </w:p>
    <w:p w:rsidR="009F03FD" w:rsidRDefault="009F03FD" w:rsidP="009F03FD">
      <w:pPr>
        <w:numPr>
          <w:ilvl w:val="0"/>
          <w:numId w:val="2"/>
        </w:numPr>
        <w:rPr>
          <w:rFonts w:ascii="Arial" w:hAnsi="Arial"/>
        </w:rPr>
      </w:pPr>
      <w:r>
        <w:rPr>
          <w:rFonts w:ascii="Arial" w:hAnsi="Arial"/>
        </w:rPr>
        <w:tab/>
        <w:t>Helgenæsvand - orientering</w:t>
      </w:r>
    </w:p>
    <w:p w:rsidR="009F03FD" w:rsidRDefault="009F03FD" w:rsidP="009F03FD">
      <w:pPr>
        <w:numPr>
          <w:ilvl w:val="0"/>
          <w:numId w:val="2"/>
        </w:numPr>
        <w:rPr>
          <w:rFonts w:ascii="Arial" w:hAnsi="Arial"/>
        </w:rPr>
      </w:pPr>
      <w:r>
        <w:rPr>
          <w:rFonts w:ascii="Arial" w:hAnsi="Arial"/>
        </w:rPr>
        <w:tab/>
        <w:t>Valg af bestyrelsesmedlemmer</w:t>
      </w:r>
    </w:p>
    <w:p w:rsidR="009F03FD" w:rsidRDefault="009F03FD" w:rsidP="009F03FD">
      <w:pPr>
        <w:numPr>
          <w:ilvl w:val="12"/>
          <w:numId w:val="0"/>
        </w:numPr>
        <w:ind w:left="567"/>
        <w:rPr>
          <w:rFonts w:ascii="Arial" w:hAnsi="Arial"/>
        </w:rPr>
      </w:pPr>
      <w:r>
        <w:rPr>
          <w:rFonts w:ascii="Arial" w:hAnsi="Arial"/>
        </w:rPr>
        <w:tab/>
      </w:r>
      <w:r>
        <w:rPr>
          <w:rFonts w:ascii="Arial" w:hAnsi="Arial"/>
        </w:rPr>
        <w:tab/>
        <w:t>Afgår efter tur:</w:t>
      </w:r>
    </w:p>
    <w:p w:rsidR="00BA0A1A" w:rsidRDefault="009F03FD" w:rsidP="00BA0A1A">
      <w:pPr>
        <w:numPr>
          <w:ilvl w:val="12"/>
          <w:numId w:val="0"/>
        </w:numPr>
        <w:ind w:left="567"/>
        <w:rPr>
          <w:rFonts w:ascii="Arial" w:hAnsi="Arial"/>
        </w:rPr>
      </w:pPr>
      <w:r>
        <w:rPr>
          <w:rFonts w:ascii="Arial" w:hAnsi="Arial"/>
        </w:rPr>
        <w:tab/>
      </w:r>
      <w:r>
        <w:rPr>
          <w:rFonts w:ascii="Arial" w:hAnsi="Arial"/>
        </w:rPr>
        <w:tab/>
      </w:r>
      <w:r w:rsidR="00BA0A1A">
        <w:rPr>
          <w:rFonts w:ascii="Arial" w:hAnsi="Arial"/>
        </w:rPr>
        <w:t>Christen Jacobsen</w:t>
      </w:r>
    </w:p>
    <w:p w:rsidR="00BA0A1A" w:rsidRPr="003D75C8" w:rsidRDefault="00BA0A1A" w:rsidP="00BA0A1A">
      <w:pPr>
        <w:pStyle w:val="Almindeligtekst"/>
        <w:ind w:left="2608"/>
        <w:rPr>
          <w:rFonts w:ascii="Arial" w:hAnsi="Arial" w:cs="Arial"/>
          <w:sz w:val="24"/>
          <w:szCs w:val="24"/>
        </w:rPr>
      </w:pPr>
      <w:r w:rsidRPr="003D75C8">
        <w:rPr>
          <w:rFonts w:ascii="Arial" w:hAnsi="Arial" w:cs="Arial"/>
          <w:sz w:val="24"/>
          <w:szCs w:val="24"/>
        </w:rPr>
        <w:t>Preben Tolstrup, mangeårigt bestyrelsesmedlem i Esby Vandværk, døde den 16.10.2015.</w:t>
      </w:r>
    </w:p>
    <w:p w:rsidR="00BA0A1A" w:rsidRPr="003D75C8" w:rsidRDefault="00BA0A1A" w:rsidP="00BA0A1A">
      <w:pPr>
        <w:numPr>
          <w:ilvl w:val="12"/>
          <w:numId w:val="0"/>
        </w:numPr>
        <w:ind w:left="1304" w:firstLine="1304"/>
        <w:rPr>
          <w:rFonts w:ascii="Arial" w:hAnsi="Arial" w:cs="Arial"/>
        </w:rPr>
      </w:pPr>
      <w:r w:rsidRPr="003D75C8">
        <w:rPr>
          <w:rFonts w:ascii="Arial" w:hAnsi="Arial" w:cs="Arial"/>
        </w:rPr>
        <w:t>Som nyt bestyrelsesmedlem indtræder suppleant Ole Elmose</w:t>
      </w:r>
    </w:p>
    <w:p w:rsidR="009F03FD" w:rsidRDefault="009F03FD" w:rsidP="00BA0A1A">
      <w:pPr>
        <w:numPr>
          <w:ilvl w:val="12"/>
          <w:numId w:val="0"/>
        </w:numPr>
        <w:ind w:left="567"/>
        <w:rPr>
          <w:rFonts w:ascii="Arial" w:hAnsi="Arial"/>
        </w:rPr>
      </w:pPr>
      <w:r>
        <w:rPr>
          <w:rFonts w:ascii="Arial" w:hAnsi="Arial"/>
        </w:rPr>
        <w:tab/>
      </w:r>
    </w:p>
    <w:p w:rsidR="009F03FD" w:rsidRDefault="009F03FD" w:rsidP="00887F82">
      <w:pPr>
        <w:numPr>
          <w:ilvl w:val="0"/>
          <w:numId w:val="2"/>
        </w:numPr>
        <w:rPr>
          <w:rFonts w:ascii="Arial" w:hAnsi="Arial"/>
        </w:rPr>
      </w:pPr>
      <w:r>
        <w:rPr>
          <w:rFonts w:ascii="Arial" w:hAnsi="Arial"/>
        </w:rPr>
        <w:tab/>
        <w:t>Valg af suppleant</w:t>
      </w:r>
    </w:p>
    <w:p w:rsidR="009F03FD" w:rsidRDefault="009F03FD" w:rsidP="009F03FD">
      <w:pPr>
        <w:numPr>
          <w:ilvl w:val="0"/>
          <w:numId w:val="2"/>
        </w:numPr>
        <w:rPr>
          <w:rFonts w:ascii="Arial" w:hAnsi="Arial"/>
        </w:rPr>
      </w:pPr>
      <w:r>
        <w:rPr>
          <w:rFonts w:ascii="Arial" w:hAnsi="Arial"/>
        </w:rPr>
        <w:tab/>
        <w:t>Valg af revisor og suppleant</w:t>
      </w:r>
    </w:p>
    <w:p w:rsidR="009F03FD" w:rsidRDefault="009F03FD" w:rsidP="009F03FD">
      <w:pPr>
        <w:ind w:left="567" w:firstLine="737"/>
        <w:rPr>
          <w:rFonts w:ascii="Arial" w:hAnsi="Arial"/>
        </w:rPr>
      </w:pPr>
      <w:r>
        <w:rPr>
          <w:rFonts w:ascii="Arial" w:hAnsi="Arial"/>
        </w:rPr>
        <w:t>Knud Kærgaard, kritisk revisor</w:t>
      </w:r>
    </w:p>
    <w:p w:rsidR="009F03FD" w:rsidRPr="00C7282F" w:rsidRDefault="009F03FD" w:rsidP="009F03FD">
      <w:pPr>
        <w:ind w:left="567" w:firstLine="737"/>
        <w:rPr>
          <w:rFonts w:ascii="Arial" w:hAnsi="Arial"/>
        </w:rPr>
      </w:pPr>
      <w:r>
        <w:rPr>
          <w:rFonts w:ascii="Arial" w:hAnsi="Arial"/>
          <w:lang w:val="en-GB"/>
        </w:rPr>
        <w:t>ND-revision,</w:t>
      </w:r>
      <w:r w:rsidRPr="000024D9">
        <w:rPr>
          <w:rFonts w:ascii="Arial" w:hAnsi="Arial"/>
        </w:rPr>
        <w:t xml:space="preserve"> statsautoriseret revisor</w:t>
      </w:r>
    </w:p>
    <w:p w:rsidR="00C7282F" w:rsidRDefault="00C7282F" w:rsidP="009F03FD">
      <w:pPr>
        <w:ind w:left="567" w:firstLine="737"/>
        <w:rPr>
          <w:rFonts w:ascii="Arial" w:hAnsi="Arial"/>
          <w:lang w:val="en-GB"/>
        </w:rPr>
      </w:pPr>
      <w:r w:rsidRPr="00C7282F">
        <w:rPr>
          <w:rFonts w:ascii="Arial" w:hAnsi="Arial"/>
        </w:rPr>
        <w:t>Valg af kritisk revisor suppleant</w:t>
      </w:r>
    </w:p>
    <w:p w:rsidR="009F03FD" w:rsidRDefault="009F03FD" w:rsidP="009F03FD">
      <w:pPr>
        <w:numPr>
          <w:ilvl w:val="0"/>
          <w:numId w:val="2"/>
        </w:numPr>
        <w:ind w:left="567" w:firstLine="0"/>
        <w:rPr>
          <w:rFonts w:ascii="Arial" w:hAnsi="Arial"/>
        </w:rPr>
      </w:pPr>
      <w:r>
        <w:rPr>
          <w:rFonts w:ascii="Arial" w:hAnsi="Arial"/>
          <w:lang w:val="en-GB"/>
        </w:rPr>
        <w:tab/>
      </w:r>
      <w:r>
        <w:rPr>
          <w:rFonts w:ascii="Arial" w:hAnsi="Arial"/>
        </w:rPr>
        <w:t>Behandling af indkomne forslag</w:t>
      </w:r>
    </w:p>
    <w:p w:rsidR="009F03FD" w:rsidRDefault="009F03FD" w:rsidP="009F03FD">
      <w:pPr>
        <w:numPr>
          <w:ilvl w:val="0"/>
          <w:numId w:val="2"/>
        </w:numPr>
        <w:rPr>
          <w:rFonts w:ascii="Arial" w:hAnsi="Arial"/>
        </w:rPr>
      </w:pPr>
      <w:r>
        <w:rPr>
          <w:rFonts w:ascii="Arial" w:hAnsi="Arial"/>
        </w:rPr>
        <w:tab/>
        <w:t>Eventuelt</w:t>
      </w:r>
    </w:p>
    <w:p w:rsidR="009F03FD" w:rsidRDefault="009F03FD" w:rsidP="009F03FD">
      <w:pPr>
        <w:ind w:left="567"/>
        <w:rPr>
          <w:rFonts w:ascii="Arial" w:hAnsi="Arial"/>
        </w:rPr>
      </w:pPr>
    </w:p>
    <w:p w:rsidR="009F03FD" w:rsidRDefault="009F03FD" w:rsidP="009F03FD">
      <w:pPr>
        <w:ind w:left="567"/>
        <w:rPr>
          <w:rFonts w:ascii="Arial" w:hAnsi="Arial"/>
        </w:rPr>
      </w:pPr>
    </w:p>
    <w:p w:rsidR="009F03FD" w:rsidRDefault="009F03FD" w:rsidP="00887F82">
      <w:pPr>
        <w:rPr>
          <w:rFonts w:ascii="Arial" w:hAnsi="Arial"/>
        </w:rPr>
      </w:pPr>
      <w:r>
        <w:rPr>
          <w:rFonts w:ascii="Arial" w:hAnsi="Arial"/>
        </w:rPr>
        <w:t xml:space="preserve">Ad 1) </w:t>
      </w:r>
      <w:r w:rsidR="001B6D13">
        <w:rPr>
          <w:rFonts w:ascii="Arial" w:hAnsi="Arial"/>
        </w:rPr>
        <w:t>Ole Elmose</w:t>
      </w:r>
      <w:r>
        <w:rPr>
          <w:rFonts w:ascii="Arial" w:hAnsi="Arial"/>
        </w:rPr>
        <w:t xml:space="preserve"> blev valgt</w:t>
      </w:r>
    </w:p>
    <w:p w:rsidR="009F03FD" w:rsidRDefault="009F03FD" w:rsidP="009F03FD">
      <w:pPr>
        <w:ind w:left="567"/>
        <w:rPr>
          <w:rFonts w:ascii="Arial" w:hAnsi="Arial"/>
        </w:rPr>
      </w:pPr>
    </w:p>
    <w:p w:rsidR="009F03FD" w:rsidRDefault="009F03FD" w:rsidP="009F03FD">
      <w:pPr>
        <w:rPr>
          <w:rFonts w:ascii="Arial" w:hAnsi="Arial" w:cs="Arial"/>
        </w:rPr>
      </w:pPr>
      <w:r w:rsidRPr="000137A5">
        <w:rPr>
          <w:rFonts w:ascii="Arial" w:hAnsi="Arial" w:cs="Arial"/>
        </w:rPr>
        <w:t xml:space="preserve">Ad 2) </w:t>
      </w:r>
      <w:r>
        <w:rPr>
          <w:rFonts w:ascii="Arial" w:hAnsi="Arial" w:cs="Arial"/>
        </w:rPr>
        <w:t xml:space="preserve">Årsberetning for året </w:t>
      </w:r>
      <w:r w:rsidR="001B6D13">
        <w:rPr>
          <w:rFonts w:ascii="Arial" w:hAnsi="Arial" w:cs="Arial"/>
        </w:rPr>
        <w:t>2015-16</w:t>
      </w:r>
    </w:p>
    <w:p w:rsidR="009F03FD" w:rsidRDefault="009F03FD" w:rsidP="009F03FD">
      <w:pPr>
        <w:rPr>
          <w:rFonts w:ascii="Arial" w:hAnsi="Arial" w:cs="Arial"/>
        </w:rPr>
      </w:pPr>
    </w:p>
    <w:p w:rsidR="00C7282F" w:rsidRDefault="00C7282F" w:rsidP="00C7282F">
      <w:pPr>
        <w:rPr>
          <w:rFonts w:ascii="Arial" w:hAnsi="Arial" w:cs="Arial"/>
        </w:rPr>
      </w:pPr>
      <w:r w:rsidRPr="00C7282F">
        <w:rPr>
          <w:rFonts w:ascii="Arial" w:hAnsi="Arial" w:cs="Arial"/>
        </w:rPr>
        <w:t xml:space="preserve">Årsberetningen vil som tidligere dække </w:t>
      </w:r>
      <w:r>
        <w:rPr>
          <w:rFonts w:ascii="Arial" w:hAnsi="Arial" w:cs="Arial"/>
        </w:rPr>
        <w:t>det seneste hele år -her 2015-,</w:t>
      </w:r>
      <w:r w:rsidRPr="00C7282F">
        <w:rPr>
          <w:rFonts w:ascii="Arial" w:hAnsi="Arial" w:cs="Arial"/>
        </w:rPr>
        <w:t xml:space="preserve"> samt for udvalgte emner tillige perioden fra årsskiftet 2015/16 og frem til generalforsamlingen.</w:t>
      </w:r>
    </w:p>
    <w:p w:rsidR="00C7282F" w:rsidRPr="00C7282F" w:rsidRDefault="00C7282F" w:rsidP="00C7282F">
      <w:pPr>
        <w:rPr>
          <w:rFonts w:ascii="Arial" w:hAnsi="Arial" w:cs="Arial"/>
        </w:rPr>
      </w:pPr>
    </w:p>
    <w:p w:rsidR="00C7282F" w:rsidRDefault="00C7282F" w:rsidP="00C7282F">
      <w:pPr>
        <w:rPr>
          <w:rFonts w:ascii="Arial" w:hAnsi="Arial" w:cs="Arial"/>
        </w:rPr>
      </w:pPr>
      <w:r w:rsidRPr="00C7282F">
        <w:rPr>
          <w:rFonts w:ascii="Arial" w:hAnsi="Arial" w:cs="Arial"/>
        </w:rPr>
        <w:t>Der er i året 2015 udpumpet i alt 23.160 m3 vand fra Helgenæsvand Vandværk fordelt med 12.530 m3 til Esby Vandværks 205 andelshavere og 10.630 m3 til Sletterhage Vandværk, hvilket sammenlignet med tilsvarende forbrug i 2014 ligger indenfor årsvariationen. Vi er gennem året 2015 blevet forskånet for større vandspild fra utætheder på ledningsnettet. Ved tøbrud 2016 har vi brugt en del tid på at spore utætheder på grund af frostsprængninger. I de tilfælde, hvor skaden sker på andelshaverens side af vandmåleren, overvejer vi at sende regningen videre til andelshaveren.</w:t>
      </w:r>
    </w:p>
    <w:p w:rsidR="00C7282F" w:rsidRPr="00C7282F" w:rsidRDefault="00C7282F" w:rsidP="00C7282F">
      <w:pPr>
        <w:rPr>
          <w:rFonts w:ascii="Arial" w:hAnsi="Arial" w:cs="Arial"/>
        </w:rPr>
      </w:pPr>
    </w:p>
    <w:p w:rsidR="00C7282F" w:rsidRPr="00C7282F" w:rsidRDefault="00C7282F" w:rsidP="00C7282F">
      <w:pPr>
        <w:rPr>
          <w:rFonts w:ascii="Arial" w:hAnsi="Arial" w:cs="Arial"/>
        </w:rPr>
      </w:pPr>
      <w:r w:rsidRPr="00C7282F">
        <w:rPr>
          <w:rFonts w:ascii="Arial" w:hAnsi="Arial" w:cs="Arial"/>
        </w:rPr>
        <w:t>I december måned 2015 fik vi gennemført de lovpligtige analyser, der alle blev godkendt.                  Vi har nu i 2014 såvel som i 2015 fået godkendt den samme omfattende analyseserie, hvilket skull</w:t>
      </w:r>
      <w:r>
        <w:rPr>
          <w:rFonts w:ascii="Arial" w:hAnsi="Arial" w:cs="Arial"/>
        </w:rPr>
        <w:t xml:space="preserve">e berettige os til en lavere </w:t>
      </w:r>
      <w:r w:rsidRPr="00C7282F">
        <w:rPr>
          <w:rFonts w:ascii="Arial" w:hAnsi="Arial" w:cs="Arial"/>
        </w:rPr>
        <w:t>-og billigere- analysefrekvens fremover. Der er derfor udarbejdet et oplæg til en analyseoversigt for 2016-2020 som pt. er til vurdering i Syddjurs Kommune.</w:t>
      </w:r>
    </w:p>
    <w:p w:rsidR="00C7282F" w:rsidRDefault="00C7282F" w:rsidP="00C7282F">
      <w:pPr>
        <w:rPr>
          <w:rFonts w:ascii="Arial" w:hAnsi="Arial" w:cs="Arial"/>
        </w:rPr>
      </w:pPr>
      <w:r w:rsidRPr="00C7282F">
        <w:rPr>
          <w:rFonts w:ascii="Arial" w:hAnsi="Arial" w:cs="Arial"/>
        </w:rPr>
        <w:t>De i året udførte vandanalyser viser som i tidligere år, at vi har velsmagende drikkevand af høj kvalitet. Såvel vandets indhold af forskellige salte som en række fysiske forhold ligger på et p</w:t>
      </w:r>
      <w:r>
        <w:rPr>
          <w:rFonts w:ascii="Arial" w:hAnsi="Arial" w:cs="Arial"/>
        </w:rPr>
        <w:t>å</w:t>
      </w:r>
      <w:r w:rsidRPr="00C7282F">
        <w:rPr>
          <w:rFonts w:ascii="Arial" w:hAnsi="Arial" w:cs="Arial"/>
        </w:rPr>
        <w:t xml:space="preserve"> et lavere niveau end de af Miljøstyrelsen fastlagte grænser. Vandets hårdhed er 12.                                                                                    </w:t>
      </w:r>
    </w:p>
    <w:p w:rsidR="00C7282F" w:rsidRDefault="00C7282F" w:rsidP="00C7282F">
      <w:pPr>
        <w:rPr>
          <w:rFonts w:ascii="Arial" w:hAnsi="Arial" w:cs="Arial"/>
        </w:rPr>
      </w:pPr>
      <w:r w:rsidRPr="00C7282F">
        <w:rPr>
          <w:rFonts w:ascii="Arial" w:hAnsi="Arial" w:cs="Arial"/>
        </w:rPr>
        <w:t xml:space="preserve">De udførte analyser for organiske opløsningsmidler, for klorede kulbrinter og for en -fra </w:t>
      </w:r>
      <w:proofErr w:type="gramStart"/>
      <w:r w:rsidRPr="00C7282F">
        <w:rPr>
          <w:rFonts w:ascii="Arial" w:hAnsi="Arial" w:cs="Arial"/>
        </w:rPr>
        <w:t>2014-  udvidet</w:t>
      </w:r>
      <w:proofErr w:type="gramEnd"/>
      <w:r w:rsidRPr="00C7282F">
        <w:rPr>
          <w:rFonts w:ascii="Arial" w:hAnsi="Arial" w:cs="Arial"/>
        </w:rPr>
        <w:t xml:space="preserve"> række af Pesticider  ligger i alle tilfælde under grænseværdierne / </w:t>
      </w:r>
      <w:proofErr w:type="spellStart"/>
      <w:r w:rsidRPr="00C7282F">
        <w:rPr>
          <w:rFonts w:ascii="Arial" w:hAnsi="Arial" w:cs="Arial"/>
        </w:rPr>
        <w:t>detektionsgrænserne</w:t>
      </w:r>
      <w:proofErr w:type="spellEnd"/>
      <w:r w:rsidRPr="00C7282F">
        <w:rPr>
          <w:rFonts w:ascii="Arial" w:hAnsi="Arial" w:cs="Arial"/>
        </w:rPr>
        <w:t>.</w:t>
      </w:r>
    </w:p>
    <w:p w:rsidR="00C7282F" w:rsidRPr="00C7282F" w:rsidRDefault="00C7282F" w:rsidP="00C7282F">
      <w:pPr>
        <w:rPr>
          <w:rFonts w:ascii="Arial" w:hAnsi="Arial" w:cs="Arial"/>
        </w:rPr>
      </w:pPr>
    </w:p>
    <w:p w:rsidR="00C7282F" w:rsidRPr="00C7282F" w:rsidRDefault="00C7282F" w:rsidP="00C7282F">
      <w:pPr>
        <w:rPr>
          <w:rFonts w:ascii="Arial" w:hAnsi="Arial" w:cs="Arial"/>
        </w:rPr>
      </w:pPr>
      <w:r w:rsidRPr="00C7282F">
        <w:rPr>
          <w:rFonts w:ascii="Arial" w:hAnsi="Arial" w:cs="Arial"/>
        </w:rPr>
        <w:t xml:space="preserve">I 2015 opdagede vi, at den </w:t>
      </w:r>
      <w:r>
        <w:rPr>
          <w:rFonts w:ascii="Arial" w:hAnsi="Arial" w:cs="Arial"/>
        </w:rPr>
        <w:t xml:space="preserve">gamle sti fra Ørnevej til Esby </w:t>
      </w:r>
      <w:r w:rsidRPr="00C7282F">
        <w:rPr>
          <w:rFonts w:ascii="Arial" w:hAnsi="Arial" w:cs="Arial"/>
        </w:rPr>
        <w:t xml:space="preserve">-og dermed en del af vores </w:t>
      </w:r>
      <w:r>
        <w:rPr>
          <w:rFonts w:ascii="Arial" w:hAnsi="Arial" w:cs="Arial"/>
        </w:rPr>
        <w:t xml:space="preserve">vandledning til Esby- </w:t>
      </w:r>
      <w:r w:rsidRPr="00C7282F">
        <w:rPr>
          <w:rFonts w:ascii="Arial" w:hAnsi="Arial" w:cs="Arial"/>
        </w:rPr>
        <w:t xml:space="preserve">delvis var blevet overplantet med nåletræer. Danske Vandværkers juridiske afdeling kunne oplyse, at vandledninger </w:t>
      </w:r>
      <w:r>
        <w:rPr>
          <w:rFonts w:ascii="Arial" w:hAnsi="Arial" w:cs="Arial"/>
        </w:rPr>
        <w:t xml:space="preserve">-tinglyst eller ej- </w:t>
      </w:r>
      <w:r w:rsidRPr="00C7282F">
        <w:rPr>
          <w:rFonts w:ascii="Arial" w:hAnsi="Arial" w:cs="Arial"/>
        </w:rPr>
        <w:t>stort set ikke har nogen rettigheder. Kun hvis der på forhånd er betalt en erstatning til grundejeren, er der muligheder. Vi har ikke en sådan en aftale. Aktuelt vil en ny aftale</w:t>
      </w:r>
      <w:r>
        <w:rPr>
          <w:rFonts w:ascii="Arial" w:hAnsi="Arial" w:cs="Arial"/>
        </w:rPr>
        <w:t xml:space="preserve"> om en erstatning blive af en s</w:t>
      </w:r>
      <w:r w:rsidRPr="00C7282F">
        <w:rPr>
          <w:rFonts w:ascii="Arial" w:hAnsi="Arial" w:cs="Arial"/>
        </w:rPr>
        <w:t xml:space="preserve">ådan størrelse, at den udgør en god del af prisen på en ny vandledning med en alternativ placering. Da vor eksisterende PVC-vandledning menes at være over 25 år gammel og udtjent besluttede vi os for en ny ledning langs </w:t>
      </w:r>
      <w:proofErr w:type="spellStart"/>
      <w:r w:rsidRPr="00C7282F">
        <w:rPr>
          <w:rFonts w:ascii="Arial" w:hAnsi="Arial" w:cs="Arial"/>
        </w:rPr>
        <w:t>Klæbjergvej</w:t>
      </w:r>
      <w:proofErr w:type="spellEnd"/>
      <w:r w:rsidRPr="00C7282F">
        <w:rPr>
          <w:rFonts w:ascii="Arial" w:hAnsi="Arial" w:cs="Arial"/>
        </w:rPr>
        <w:t xml:space="preserve">. Den blev gravet ned medio november 2015.  </w:t>
      </w:r>
    </w:p>
    <w:p w:rsidR="00C7282F" w:rsidRPr="00C7282F" w:rsidRDefault="00C7282F" w:rsidP="00C7282F">
      <w:pPr>
        <w:rPr>
          <w:rFonts w:ascii="Arial" w:hAnsi="Arial" w:cs="Arial"/>
        </w:rPr>
      </w:pPr>
      <w:r w:rsidRPr="00C7282F">
        <w:rPr>
          <w:rFonts w:ascii="Arial" w:hAnsi="Arial" w:cs="Arial"/>
        </w:rPr>
        <w:t>Mht.</w:t>
      </w:r>
      <w:r w:rsidR="005F4B85">
        <w:rPr>
          <w:rFonts w:ascii="Arial" w:hAnsi="Arial" w:cs="Arial"/>
        </w:rPr>
        <w:t xml:space="preserve"> o</w:t>
      </w:r>
      <w:r w:rsidRPr="00C7282F">
        <w:rPr>
          <w:rFonts w:ascii="Arial" w:hAnsi="Arial" w:cs="Arial"/>
        </w:rPr>
        <w:t xml:space="preserve">prydning </w:t>
      </w:r>
      <w:proofErr w:type="gramStart"/>
      <w:r w:rsidRPr="00C7282F">
        <w:rPr>
          <w:rFonts w:ascii="Arial" w:hAnsi="Arial" w:cs="Arial"/>
        </w:rPr>
        <w:t>i  Esby</w:t>
      </w:r>
      <w:proofErr w:type="gramEnd"/>
      <w:r w:rsidRPr="00C7282F">
        <w:rPr>
          <w:rFonts w:ascii="Arial" w:hAnsi="Arial" w:cs="Arial"/>
        </w:rPr>
        <w:t xml:space="preserve"> gamle vandværk bag </w:t>
      </w:r>
      <w:proofErr w:type="spellStart"/>
      <w:r w:rsidRPr="00C7282F">
        <w:rPr>
          <w:rFonts w:ascii="Arial" w:hAnsi="Arial" w:cs="Arial"/>
        </w:rPr>
        <w:t>Ellehøjvej</w:t>
      </w:r>
      <w:proofErr w:type="spellEnd"/>
      <w:r w:rsidRPr="00C7282F">
        <w:rPr>
          <w:rFonts w:ascii="Arial" w:hAnsi="Arial" w:cs="Arial"/>
        </w:rPr>
        <w:t xml:space="preserve"> har vi stadigvæk intentioner om en oprydning, -dog lavt prioriteret. Ligeledes en eftersøgning/lukning af gamle boringer.</w:t>
      </w:r>
    </w:p>
    <w:p w:rsidR="005F4B85" w:rsidRDefault="005F4B85" w:rsidP="00C7282F">
      <w:pPr>
        <w:rPr>
          <w:rFonts w:ascii="Arial" w:hAnsi="Arial" w:cs="Arial"/>
        </w:rPr>
      </w:pPr>
      <w:r>
        <w:rPr>
          <w:rFonts w:ascii="Arial" w:hAnsi="Arial" w:cs="Arial"/>
        </w:rPr>
        <w:t xml:space="preserve"> </w:t>
      </w:r>
    </w:p>
    <w:p w:rsidR="00C7282F" w:rsidRDefault="00C7282F" w:rsidP="00C7282F">
      <w:pPr>
        <w:rPr>
          <w:rFonts w:ascii="Arial" w:hAnsi="Arial" w:cs="Arial"/>
        </w:rPr>
      </w:pPr>
      <w:r w:rsidRPr="00C7282F">
        <w:rPr>
          <w:rFonts w:ascii="Arial" w:hAnsi="Arial" w:cs="Arial"/>
        </w:rPr>
        <w:t>Efter i 2015 at være brugt i 6 år var vore vandmålere jf. gældende lovgivning tjenlige til udskiftning/kontrol. Vi satsede på en statistisk kontrol af 25 stk</w:t>
      </w:r>
      <w:r w:rsidR="002110F2">
        <w:rPr>
          <w:rFonts w:ascii="Arial" w:hAnsi="Arial" w:cs="Arial"/>
        </w:rPr>
        <w:t>.</w:t>
      </w:r>
      <w:r w:rsidRPr="00C7282F">
        <w:rPr>
          <w:rFonts w:ascii="Arial" w:hAnsi="Arial" w:cs="Arial"/>
        </w:rPr>
        <w:t xml:space="preserve"> </w:t>
      </w:r>
      <w:r w:rsidR="002110F2">
        <w:rPr>
          <w:rFonts w:ascii="Arial" w:hAnsi="Arial" w:cs="Arial"/>
        </w:rPr>
        <w:t>a</w:t>
      </w:r>
      <w:r w:rsidRPr="00C7282F">
        <w:rPr>
          <w:rFonts w:ascii="Arial" w:hAnsi="Arial" w:cs="Arial"/>
        </w:rPr>
        <w:t>f målerne, og de blev godkendt til yderligere 3 års anvendelse. I 2018 må vi nok vælge en total udskiftning.</w:t>
      </w:r>
    </w:p>
    <w:p w:rsidR="002110F2" w:rsidRPr="00C7282F" w:rsidRDefault="002110F2" w:rsidP="00C7282F">
      <w:pPr>
        <w:rPr>
          <w:rFonts w:ascii="Arial" w:hAnsi="Arial" w:cs="Arial"/>
        </w:rPr>
      </w:pPr>
    </w:p>
    <w:p w:rsidR="00C7282F" w:rsidRDefault="00C7282F" w:rsidP="00C7282F">
      <w:pPr>
        <w:rPr>
          <w:rFonts w:ascii="Arial" w:hAnsi="Arial" w:cs="Arial"/>
        </w:rPr>
      </w:pPr>
      <w:r w:rsidRPr="00C7282F">
        <w:rPr>
          <w:rFonts w:ascii="Arial" w:hAnsi="Arial" w:cs="Arial"/>
        </w:rPr>
        <w:t xml:space="preserve">I Helgenæsvand-regi har vi gennemført en automatisk tilbageskylning af vandværkets sandfilter. Aktuelt er en renovering af vor </w:t>
      </w:r>
      <w:proofErr w:type="spellStart"/>
      <w:r w:rsidRPr="00C7282F">
        <w:rPr>
          <w:rFonts w:ascii="Arial" w:hAnsi="Arial" w:cs="Arial"/>
        </w:rPr>
        <w:t>rentvandstank</w:t>
      </w:r>
      <w:proofErr w:type="spellEnd"/>
      <w:r w:rsidRPr="00C7282F">
        <w:rPr>
          <w:rFonts w:ascii="Arial" w:hAnsi="Arial" w:cs="Arial"/>
        </w:rPr>
        <w:t xml:space="preserve"> under projektering. Ligeledes er en lovpligtig etablering af </w:t>
      </w:r>
      <w:proofErr w:type="spellStart"/>
      <w:r w:rsidRPr="00C7282F">
        <w:rPr>
          <w:rFonts w:ascii="Arial" w:hAnsi="Arial" w:cs="Arial"/>
        </w:rPr>
        <w:t>hygiegnezoner</w:t>
      </w:r>
      <w:proofErr w:type="spellEnd"/>
      <w:r w:rsidRPr="00C7282F">
        <w:rPr>
          <w:rFonts w:ascii="Arial" w:hAnsi="Arial" w:cs="Arial"/>
        </w:rPr>
        <w:t xml:space="preserve"> i vandværket under overvejelse.</w:t>
      </w:r>
    </w:p>
    <w:p w:rsidR="002110F2" w:rsidRPr="00C7282F" w:rsidRDefault="002110F2" w:rsidP="00C7282F">
      <w:pPr>
        <w:rPr>
          <w:rFonts w:ascii="Arial" w:hAnsi="Arial" w:cs="Arial"/>
        </w:rPr>
      </w:pPr>
    </w:p>
    <w:p w:rsidR="00C7282F" w:rsidRPr="00C7282F" w:rsidRDefault="00C7282F" w:rsidP="009F03FD">
      <w:pPr>
        <w:rPr>
          <w:rFonts w:ascii="Arial" w:hAnsi="Arial" w:cs="Arial"/>
        </w:rPr>
      </w:pPr>
      <w:r w:rsidRPr="00C7282F">
        <w:rPr>
          <w:rFonts w:ascii="Arial" w:hAnsi="Arial" w:cs="Arial"/>
        </w:rPr>
        <w:t>Jeg vil gerne benytte lejligheden til at rette en tak til bestyrelsen i Esby Vandværk for en engageret indsats i det forløbne år.</w:t>
      </w:r>
    </w:p>
    <w:p w:rsidR="009F03FD" w:rsidRDefault="009F03FD" w:rsidP="009F03FD">
      <w:pPr>
        <w:rPr>
          <w:rFonts w:ascii="Arial" w:hAnsi="Arial" w:cs="Arial"/>
        </w:rPr>
      </w:pPr>
    </w:p>
    <w:p w:rsidR="009F03FD" w:rsidRDefault="009F03FD" w:rsidP="009F03FD">
      <w:pPr>
        <w:rPr>
          <w:rFonts w:ascii="Arial" w:hAnsi="Arial" w:cs="Arial"/>
        </w:rPr>
      </w:pPr>
      <w:r>
        <w:rPr>
          <w:rFonts w:ascii="Arial" w:hAnsi="Arial" w:cs="Arial"/>
        </w:rPr>
        <w:t xml:space="preserve">Ad 3) </w:t>
      </w:r>
      <w:r w:rsidR="001B6D13">
        <w:rPr>
          <w:rFonts w:ascii="Arial" w:hAnsi="Arial" w:cs="Arial"/>
        </w:rPr>
        <w:t>Formanden</w:t>
      </w:r>
      <w:r>
        <w:rPr>
          <w:rFonts w:ascii="Arial" w:hAnsi="Arial" w:cs="Arial"/>
        </w:rPr>
        <w:t xml:space="preserve"> gennemgik regnskabet, regnskabet blev herefter godkendt</w:t>
      </w:r>
    </w:p>
    <w:p w:rsidR="009F03FD" w:rsidRDefault="009F03FD" w:rsidP="009F03FD">
      <w:pPr>
        <w:rPr>
          <w:rFonts w:ascii="Arial" w:hAnsi="Arial" w:cs="Arial"/>
        </w:rPr>
      </w:pPr>
    </w:p>
    <w:p w:rsidR="009F03FD" w:rsidRDefault="009F03FD" w:rsidP="009F03FD">
      <w:pPr>
        <w:rPr>
          <w:rFonts w:ascii="Arial" w:hAnsi="Arial" w:cs="Arial"/>
        </w:rPr>
      </w:pPr>
      <w:r>
        <w:rPr>
          <w:rFonts w:ascii="Arial" w:hAnsi="Arial" w:cs="Arial"/>
        </w:rPr>
        <w:t xml:space="preserve">Ad 4) </w:t>
      </w:r>
      <w:r w:rsidR="001B6D13">
        <w:rPr>
          <w:rFonts w:ascii="Arial" w:hAnsi="Arial" w:cs="Arial"/>
        </w:rPr>
        <w:t>Formanden</w:t>
      </w:r>
      <w:r>
        <w:rPr>
          <w:rFonts w:ascii="Arial" w:hAnsi="Arial" w:cs="Arial"/>
        </w:rPr>
        <w:t xml:space="preserve"> gennemgik budgettet, budgettet blev herefter godkendt</w:t>
      </w:r>
    </w:p>
    <w:p w:rsidR="009F03FD" w:rsidRDefault="009F03FD" w:rsidP="009F03FD">
      <w:pPr>
        <w:rPr>
          <w:rFonts w:ascii="Arial" w:hAnsi="Arial" w:cs="Arial"/>
        </w:rPr>
      </w:pPr>
    </w:p>
    <w:p w:rsidR="009F03FD" w:rsidRDefault="009F03FD" w:rsidP="009F03FD">
      <w:pPr>
        <w:rPr>
          <w:rFonts w:ascii="Arial" w:hAnsi="Arial" w:cs="Arial"/>
        </w:rPr>
      </w:pPr>
      <w:r>
        <w:rPr>
          <w:rFonts w:ascii="Arial" w:hAnsi="Arial" w:cs="Arial"/>
        </w:rPr>
        <w:t>Ad 5) Medtaget under punkt 2</w:t>
      </w:r>
    </w:p>
    <w:p w:rsidR="009F03FD" w:rsidRDefault="009F03FD" w:rsidP="009F03FD">
      <w:pPr>
        <w:rPr>
          <w:rFonts w:ascii="Arial" w:hAnsi="Arial" w:cs="Arial"/>
        </w:rPr>
      </w:pPr>
    </w:p>
    <w:p w:rsidR="009F03FD" w:rsidRDefault="009F03FD" w:rsidP="009F03FD">
      <w:pPr>
        <w:rPr>
          <w:rFonts w:ascii="Arial" w:hAnsi="Arial" w:cs="Arial"/>
        </w:rPr>
      </w:pPr>
      <w:r>
        <w:rPr>
          <w:rFonts w:ascii="Arial" w:hAnsi="Arial" w:cs="Arial"/>
        </w:rPr>
        <w:t xml:space="preserve">Ad 6) </w:t>
      </w:r>
      <w:r w:rsidR="001B6D13">
        <w:rPr>
          <w:rFonts w:ascii="Arial" w:hAnsi="Arial" w:cs="Arial"/>
        </w:rPr>
        <w:t>Christen Jacobsen blev genvalgt</w:t>
      </w:r>
    </w:p>
    <w:p w:rsidR="009F03FD" w:rsidRDefault="009F03FD" w:rsidP="001B6D13">
      <w:pPr>
        <w:rPr>
          <w:rFonts w:ascii="Arial" w:hAnsi="Arial" w:cs="Arial"/>
        </w:rPr>
      </w:pPr>
      <w:r>
        <w:rPr>
          <w:rFonts w:ascii="Arial" w:hAnsi="Arial" w:cs="Arial"/>
        </w:rPr>
        <w:t xml:space="preserve">          </w:t>
      </w:r>
      <w:r w:rsidR="001B6D13">
        <w:rPr>
          <w:rFonts w:ascii="Arial" w:hAnsi="Arial" w:cs="Arial"/>
        </w:rPr>
        <w:t>Ole Elmose, hidtidig suppleant, indtræder i bestyrelsen</w:t>
      </w:r>
    </w:p>
    <w:p w:rsidR="009F03FD" w:rsidRDefault="009F03FD" w:rsidP="009F03FD">
      <w:pPr>
        <w:rPr>
          <w:rFonts w:ascii="Arial" w:hAnsi="Arial" w:cs="Arial"/>
        </w:rPr>
      </w:pPr>
    </w:p>
    <w:p w:rsidR="000024D9" w:rsidRDefault="009F03FD" w:rsidP="000024D9">
      <w:pPr>
        <w:ind w:left="709" w:hanging="709"/>
        <w:rPr>
          <w:rFonts w:ascii="Arial" w:hAnsi="Arial" w:cs="Arial"/>
        </w:rPr>
      </w:pPr>
      <w:r>
        <w:rPr>
          <w:rFonts w:ascii="Arial" w:hAnsi="Arial" w:cs="Arial"/>
        </w:rPr>
        <w:t xml:space="preserve">Ad 7) </w:t>
      </w:r>
      <w:r w:rsidR="001B6D13">
        <w:rPr>
          <w:rFonts w:ascii="Arial" w:hAnsi="Arial" w:cs="Arial"/>
        </w:rPr>
        <w:t>Ingen af de fremmødte andelshavere ønskede at indtræde som suppleant ti</w:t>
      </w:r>
      <w:r w:rsidR="000024D9">
        <w:rPr>
          <w:rFonts w:ascii="Arial" w:hAnsi="Arial" w:cs="Arial"/>
        </w:rPr>
        <w:t>l</w:t>
      </w:r>
    </w:p>
    <w:p w:rsidR="009F03FD" w:rsidRDefault="000024D9" w:rsidP="000024D9">
      <w:pPr>
        <w:ind w:left="709" w:hanging="709"/>
        <w:rPr>
          <w:rFonts w:ascii="Arial" w:hAnsi="Arial" w:cs="Arial"/>
        </w:rPr>
      </w:pPr>
      <w:r>
        <w:rPr>
          <w:rFonts w:ascii="Arial" w:hAnsi="Arial" w:cs="Arial"/>
        </w:rPr>
        <w:t xml:space="preserve">          </w:t>
      </w:r>
      <w:r w:rsidR="001B6D13">
        <w:rPr>
          <w:rFonts w:ascii="Arial" w:hAnsi="Arial" w:cs="Arial"/>
        </w:rPr>
        <w:t xml:space="preserve">bestyrelsen – stillingen er </w:t>
      </w:r>
      <w:r>
        <w:rPr>
          <w:rFonts w:ascii="Arial" w:hAnsi="Arial" w:cs="Arial"/>
        </w:rPr>
        <w:t>vakant</w:t>
      </w:r>
    </w:p>
    <w:p w:rsidR="009F03FD" w:rsidRDefault="009F03FD" w:rsidP="009F03FD">
      <w:pPr>
        <w:rPr>
          <w:rFonts w:ascii="Arial" w:hAnsi="Arial" w:cs="Arial"/>
        </w:rPr>
      </w:pPr>
    </w:p>
    <w:p w:rsidR="009F03FD" w:rsidRDefault="009F03FD" w:rsidP="009F03FD">
      <w:pPr>
        <w:rPr>
          <w:rFonts w:ascii="Arial" w:hAnsi="Arial" w:cs="Arial"/>
        </w:rPr>
      </w:pPr>
      <w:r>
        <w:rPr>
          <w:rFonts w:ascii="Arial" w:hAnsi="Arial" w:cs="Arial"/>
        </w:rPr>
        <w:t>Ad 8) Knud Kærgaard genvalgt som kritisk revisor</w:t>
      </w:r>
    </w:p>
    <w:p w:rsidR="009F03FD" w:rsidRDefault="009F03FD" w:rsidP="000024D9">
      <w:pPr>
        <w:tabs>
          <w:tab w:val="left" w:pos="567"/>
        </w:tabs>
        <w:rPr>
          <w:rFonts w:ascii="Arial" w:hAnsi="Arial" w:cs="Arial"/>
        </w:rPr>
      </w:pPr>
      <w:r>
        <w:rPr>
          <w:rFonts w:ascii="Arial" w:hAnsi="Arial" w:cs="Arial"/>
        </w:rPr>
        <w:t xml:space="preserve">          ND-Revision genvalgt som statsautoriseret revisor</w:t>
      </w:r>
    </w:p>
    <w:p w:rsidR="009F03FD" w:rsidRDefault="009F03FD" w:rsidP="009F03FD">
      <w:pPr>
        <w:rPr>
          <w:rFonts w:ascii="Arial" w:hAnsi="Arial" w:cs="Arial"/>
        </w:rPr>
      </w:pPr>
      <w:r>
        <w:rPr>
          <w:rFonts w:ascii="Arial" w:hAnsi="Arial" w:cs="Arial"/>
        </w:rPr>
        <w:t xml:space="preserve">          </w:t>
      </w:r>
      <w:r w:rsidR="000024D9">
        <w:rPr>
          <w:rFonts w:ascii="Arial" w:hAnsi="Arial" w:cs="Arial"/>
        </w:rPr>
        <w:t>Stillingen som</w:t>
      </w:r>
      <w:r>
        <w:rPr>
          <w:rFonts w:ascii="Arial" w:hAnsi="Arial" w:cs="Arial"/>
        </w:rPr>
        <w:t xml:space="preserve"> kritisk revisor suppleant</w:t>
      </w:r>
      <w:r w:rsidR="000024D9">
        <w:rPr>
          <w:rFonts w:ascii="Arial" w:hAnsi="Arial" w:cs="Arial"/>
        </w:rPr>
        <w:t xml:space="preserve"> er vakant</w:t>
      </w:r>
    </w:p>
    <w:p w:rsidR="009F03FD" w:rsidRDefault="009F03FD" w:rsidP="009F03FD">
      <w:pPr>
        <w:rPr>
          <w:rFonts w:ascii="Arial" w:hAnsi="Arial" w:cs="Arial"/>
        </w:rPr>
      </w:pPr>
    </w:p>
    <w:p w:rsidR="000024D9" w:rsidRDefault="009F03FD" w:rsidP="009F03FD">
      <w:pPr>
        <w:rPr>
          <w:rFonts w:ascii="Arial" w:hAnsi="Arial" w:cs="Arial"/>
        </w:rPr>
      </w:pPr>
      <w:r>
        <w:rPr>
          <w:rFonts w:ascii="Arial" w:hAnsi="Arial" w:cs="Arial"/>
        </w:rPr>
        <w:t xml:space="preserve">Ad 9) </w:t>
      </w:r>
      <w:r w:rsidR="000024D9">
        <w:rPr>
          <w:rFonts w:ascii="Arial" w:hAnsi="Arial" w:cs="Arial"/>
        </w:rPr>
        <w:t>Esby Vandværks bestyrelse ønsker,</w:t>
      </w:r>
    </w:p>
    <w:p w:rsidR="000024D9" w:rsidRDefault="000024D9" w:rsidP="009F03FD">
      <w:pPr>
        <w:rPr>
          <w:rFonts w:ascii="Arial" w:hAnsi="Arial" w:cs="Arial"/>
        </w:rPr>
      </w:pPr>
    </w:p>
    <w:p w:rsidR="009F03FD" w:rsidRDefault="000024D9" w:rsidP="009F03FD">
      <w:pPr>
        <w:rPr>
          <w:rFonts w:ascii="Arial" w:hAnsi="Arial" w:cs="Arial"/>
        </w:rPr>
      </w:pPr>
      <w:r>
        <w:rPr>
          <w:rFonts w:ascii="Arial" w:hAnsi="Arial" w:cs="Arial"/>
        </w:rPr>
        <w:t>at andelshaverne i højere grad fokuserer på utilsig</w:t>
      </w:r>
      <w:r w:rsidR="0072413E">
        <w:rPr>
          <w:rFonts w:ascii="Arial" w:hAnsi="Arial" w:cs="Arial"/>
        </w:rPr>
        <w:t>tet vandspild. Derfor vil flg. p</w:t>
      </w:r>
      <w:bookmarkStart w:id="0" w:name="_GoBack"/>
      <w:bookmarkEnd w:id="0"/>
      <w:r>
        <w:rPr>
          <w:rFonts w:ascii="Arial" w:hAnsi="Arial" w:cs="Arial"/>
        </w:rPr>
        <w:t>assus optræde i takstbladet fra 2017:</w:t>
      </w:r>
    </w:p>
    <w:p w:rsidR="000024D9" w:rsidRDefault="000024D9" w:rsidP="009F03FD">
      <w:pPr>
        <w:rPr>
          <w:rFonts w:ascii="Arial" w:hAnsi="Arial" w:cs="Arial"/>
        </w:rPr>
      </w:pPr>
    </w:p>
    <w:p w:rsidR="000024D9" w:rsidRDefault="000024D9" w:rsidP="009F03FD">
      <w:pPr>
        <w:rPr>
          <w:rFonts w:ascii="Arial" w:hAnsi="Arial" w:cs="Arial"/>
        </w:rPr>
      </w:pPr>
      <w:r>
        <w:rPr>
          <w:rFonts w:ascii="Arial" w:hAnsi="Arial" w:cs="Arial"/>
        </w:rPr>
        <w:t>”Såfremt en konstateret utæthed i ledningsnettet kan spores til en given matrikel, skal omkostningerne ved eftersøgningen afholdes af matriklens ejer. Reparation af en sådan utæthed såvel som udgifter til vandspildet vedrører ikke vandværket”</w:t>
      </w:r>
    </w:p>
    <w:p w:rsidR="000024D9" w:rsidRDefault="000024D9" w:rsidP="009F03FD">
      <w:pPr>
        <w:rPr>
          <w:rFonts w:ascii="Arial" w:hAnsi="Arial" w:cs="Arial"/>
        </w:rPr>
      </w:pPr>
    </w:p>
    <w:p w:rsidR="000024D9" w:rsidRDefault="000024D9" w:rsidP="009F03FD">
      <w:pPr>
        <w:rPr>
          <w:rFonts w:ascii="Arial" w:hAnsi="Arial" w:cs="Arial"/>
        </w:rPr>
      </w:pPr>
      <w:r>
        <w:rPr>
          <w:rFonts w:ascii="Arial" w:hAnsi="Arial" w:cs="Arial"/>
        </w:rPr>
        <w:t>Godkendt på generalforsamlingen 2016</w:t>
      </w:r>
    </w:p>
    <w:p w:rsidR="009F03FD" w:rsidRDefault="009F03FD" w:rsidP="009F03FD">
      <w:pPr>
        <w:rPr>
          <w:rFonts w:ascii="Arial" w:hAnsi="Arial" w:cs="Arial"/>
        </w:rPr>
      </w:pPr>
    </w:p>
    <w:p w:rsidR="0073416A" w:rsidRDefault="009F03FD" w:rsidP="009F03FD">
      <w:pPr>
        <w:rPr>
          <w:rFonts w:ascii="Arial" w:hAnsi="Arial" w:cs="Arial"/>
        </w:rPr>
      </w:pPr>
      <w:r>
        <w:rPr>
          <w:rFonts w:ascii="Arial" w:hAnsi="Arial" w:cs="Arial"/>
        </w:rPr>
        <w:t>Ad 10) Dirigenten takkede for en god generalforsamling</w:t>
      </w:r>
    </w:p>
    <w:p w:rsidR="000024D9" w:rsidRDefault="000024D9" w:rsidP="009F03FD">
      <w:pPr>
        <w:rPr>
          <w:rFonts w:ascii="Arial" w:hAnsi="Arial" w:cs="Arial"/>
        </w:rPr>
      </w:pPr>
      <w:r>
        <w:rPr>
          <w:rFonts w:ascii="Arial" w:hAnsi="Arial" w:cs="Arial"/>
        </w:rPr>
        <w:t xml:space="preserve">            Af hensyn til arrangementet omkring generalforsamlingen vil der fremover være</w:t>
      </w:r>
    </w:p>
    <w:p w:rsidR="000024D9" w:rsidRDefault="000024D9" w:rsidP="009F03FD">
      <w:pPr>
        <w:rPr>
          <w:rFonts w:ascii="Arial" w:hAnsi="Arial" w:cs="Arial"/>
        </w:rPr>
      </w:pPr>
      <w:r>
        <w:rPr>
          <w:rFonts w:ascii="Arial" w:hAnsi="Arial" w:cs="Arial"/>
        </w:rPr>
        <w:t xml:space="preserve">            tilmelding.</w:t>
      </w:r>
    </w:p>
    <w:p w:rsidR="000024D9" w:rsidRDefault="000024D9" w:rsidP="009F03FD">
      <w:r>
        <w:rPr>
          <w:rFonts w:ascii="Arial" w:hAnsi="Arial" w:cs="Arial"/>
        </w:rPr>
        <w:tab/>
      </w:r>
    </w:p>
    <w:sectPr w:rsidR="000024D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FA" w:rsidRDefault="00606FFA" w:rsidP="009F03FD">
      <w:r>
        <w:separator/>
      </w:r>
    </w:p>
  </w:endnote>
  <w:endnote w:type="continuationSeparator" w:id="0">
    <w:p w:rsidR="00606FFA" w:rsidRDefault="00606FFA" w:rsidP="009F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FD" w:rsidRDefault="009F03FD" w:rsidP="009F03FD">
    <w:pPr>
      <w:pStyle w:val="Sidefod"/>
      <w:tabs>
        <w:tab w:val="clear" w:pos="4819"/>
        <w:tab w:val="clear" w:pos="9638"/>
        <w:tab w:val="left" w:pos="4820"/>
        <w:tab w:val="right" w:pos="9180"/>
      </w:tabs>
      <w:ind w:right="911"/>
      <w:rPr>
        <w:rFonts w:ascii="Arial" w:hAnsi="Arial"/>
        <w:sz w:val="16"/>
        <w:szCs w:val="16"/>
      </w:rPr>
    </w:pPr>
    <w:r>
      <w:rPr>
        <w:rFonts w:ascii="Arial" w:hAnsi="Arial"/>
        <w:sz w:val="16"/>
        <w:szCs w:val="16"/>
      </w:rPr>
      <w:t>Formand Christen Jacobsen</w:t>
    </w:r>
    <w:r>
      <w:rPr>
        <w:rFonts w:ascii="Arial" w:hAnsi="Arial"/>
        <w:sz w:val="16"/>
        <w:szCs w:val="16"/>
      </w:rPr>
      <w:tab/>
    </w:r>
    <w:r>
      <w:rPr>
        <w:rFonts w:ascii="Arial" w:hAnsi="Arial"/>
        <w:sz w:val="16"/>
        <w:szCs w:val="16"/>
      </w:rPr>
      <w:tab/>
    </w:r>
    <w:r w:rsidR="000024D9">
      <w:rPr>
        <w:rFonts w:ascii="Arial" w:hAnsi="Arial"/>
        <w:sz w:val="16"/>
        <w:szCs w:val="16"/>
      </w:rPr>
      <w:t>Telefon 86 35 68 63</w:t>
    </w:r>
  </w:p>
  <w:p w:rsidR="009F03FD" w:rsidRDefault="009F03FD" w:rsidP="009F03FD">
    <w:pPr>
      <w:pStyle w:val="Sidefod"/>
      <w:ind w:right="911"/>
      <w:rPr>
        <w:rFonts w:ascii="Arial" w:hAnsi="Arial"/>
        <w:sz w:val="16"/>
        <w:szCs w:val="16"/>
      </w:rPr>
    </w:pPr>
    <w:r>
      <w:rPr>
        <w:rFonts w:ascii="Arial" w:hAnsi="Arial"/>
        <w:sz w:val="16"/>
        <w:szCs w:val="16"/>
      </w:rPr>
      <w:t>Esby Bygade 6, Esby</w:t>
    </w:r>
    <w:r>
      <w:rPr>
        <w:rFonts w:ascii="Arial" w:hAnsi="Arial"/>
        <w:sz w:val="16"/>
        <w:szCs w:val="16"/>
      </w:rPr>
      <w:tab/>
    </w:r>
    <w:r>
      <w:rPr>
        <w:rFonts w:ascii="Arial" w:hAnsi="Arial"/>
        <w:sz w:val="16"/>
        <w:szCs w:val="16"/>
      </w:rPr>
      <w:tab/>
      <w:t>e-</w:t>
    </w:r>
    <w:r>
      <w:rPr>
        <w:rFonts w:ascii="Arial" w:hAnsi="Arial"/>
        <w:sz w:val="16"/>
        <w:szCs w:val="16"/>
        <w:lang w:val="de-DE"/>
      </w:rPr>
      <w:t>post formand@esbyvand.dk</w:t>
    </w:r>
  </w:p>
  <w:p w:rsidR="009F03FD" w:rsidRDefault="000024D9" w:rsidP="009F03FD">
    <w:pPr>
      <w:pStyle w:val="Sidefod"/>
      <w:ind w:right="911"/>
      <w:rPr>
        <w:rFonts w:ascii="Arial" w:hAnsi="Arial"/>
        <w:sz w:val="16"/>
        <w:szCs w:val="16"/>
      </w:rPr>
    </w:pPr>
    <w:r>
      <w:rPr>
        <w:rFonts w:ascii="Arial" w:hAnsi="Arial"/>
        <w:sz w:val="16"/>
        <w:szCs w:val="16"/>
      </w:rPr>
      <w:t>8420 Knebel</w:t>
    </w:r>
  </w:p>
  <w:p w:rsidR="009F03FD" w:rsidRDefault="009F03FD" w:rsidP="009F03FD">
    <w:pPr>
      <w:pStyle w:val="Sidefod"/>
      <w:ind w:right="911"/>
      <w:rPr>
        <w:rFonts w:ascii="Arial" w:hAnsi="Arial"/>
        <w:sz w:val="16"/>
        <w:szCs w:val="16"/>
      </w:rPr>
    </w:pPr>
  </w:p>
  <w:p w:rsidR="009F03FD" w:rsidRDefault="000024D9" w:rsidP="009F03FD">
    <w:pPr>
      <w:pStyle w:val="Sidefod"/>
      <w:tabs>
        <w:tab w:val="clear" w:pos="4819"/>
        <w:tab w:val="clear" w:pos="9638"/>
        <w:tab w:val="left" w:pos="4820"/>
        <w:tab w:val="right" w:pos="9180"/>
      </w:tabs>
      <w:ind w:right="911"/>
      <w:rPr>
        <w:rFonts w:ascii="Arial" w:hAnsi="Arial"/>
        <w:sz w:val="16"/>
        <w:szCs w:val="16"/>
      </w:rPr>
    </w:pPr>
    <w:r>
      <w:rPr>
        <w:rFonts w:ascii="Arial" w:hAnsi="Arial"/>
        <w:sz w:val="16"/>
        <w:szCs w:val="16"/>
      </w:rPr>
      <w:t>Kasserer Jette Kromand</w:t>
    </w:r>
    <w:r>
      <w:rPr>
        <w:rFonts w:ascii="Arial" w:hAnsi="Arial"/>
        <w:sz w:val="16"/>
        <w:szCs w:val="16"/>
      </w:rPr>
      <w:tab/>
    </w:r>
    <w:r>
      <w:rPr>
        <w:rFonts w:ascii="Arial" w:hAnsi="Arial"/>
        <w:sz w:val="16"/>
        <w:szCs w:val="16"/>
      </w:rPr>
      <w:tab/>
      <w:t xml:space="preserve">Mobil  </w:t>
    </w:r>
    <w:r w:rsidR="009F03FD">
      <w:rPr>
        <w:rFonts w:ascii="Arial" w:hAnsi="Arial"/>
        <w:sz w:val="16"/>
        <w:szCs w:val="16"/>
      </w:rPr>
      <w:t>29 66 46 90</w:t>
    </w:r>
  </w:p>
  <w:p w:rsidR="009F03FD" w:rsidRDefault="009F03FD" w:rsidP="009F03FD">
    <w:pPr>
      <w:pStyle w:val="Sidefod"/>
      <w:tabs>
        <w:tab w:val="clear" w:pos="4819"/>
        <w:tab w:val="clear" w:pos="9638"/>
        <w:tab w:val="left" w:pos="4820"/>
        <w:tab w:val="right" w:pos="9180"/>
      </w:tabs>
      <w:ind w:right="911"/>
      <w:rPr>
        <w:rFonts w:ascii="Arial" w:hAnsi="Arial"/>
        <w:sz w:val="16"/>
        <w:szCs w:val="16"/>
      </w:rPr>
    </w:pPr>
    <w:r>
      <w:rPr>
        <w:rFonts w:ascii="Arial" w:hAnsi="Arial"/>
        <w:sz w:val="16"/>
        <w:szCs w:val="16"/>
      </w:rPr>
      <w:t>Infanterivej 24, 2 -73</w:t>
    </w:r>
    <w:r>
      <w:rPr>
        <w:rFonts w:ascii="Arial" w:hAnsi="Arial"/>
        <w:sz w:val="16"/>
        <w:szCs w:val="16"/>
      </w:rPr>
      <w:tab/>
    </w:r>
    <w:r>
      <w:rPr>
        <w:rFonts w:ascii="Arial" w:hAnsi="Arial"/>
        <w:sz w:val="16"/>
        <w:szCs w:val="16"/>
      </w:rPr>
      <w:tab/>
    </w:r>
    <w:r>
      <w:rPr>
        <w:rFonts w:ascii="Arial" w:hAnsi="Arial"/>
        <w:sz w:val="16"/>
        <w:szCs w:val="16"/>
        <w:lang w:val="de-DE"/>
      </w:rPr>
      <w:t>e-post kasserer@esbyvand.dk</w:t>
    </w:r>
  </w:p>
  <w:p w:rsidR="009F03FD" w:rsidRDefault="000024D9" w:rsidP="009F03FD">
    <w:pPr>
      <w:pStyle w:val="Sidefod"/>
    </w:pPr>
    <w:r>
      <w:rPr>
        <w:rFonts w:ascii="Arial" w:hAnsi="Arial"/>
        <w:sz w:val="16"/>
        <w:szCs w:val="16"/>
      </w:rPr>
      <w:t>8930 Randers</w:t>
    </w:r>
    <w:r w:rsidR="009F03FD">
      <w:rPr>
        <w:rFonts w:ascii="Arial" w:hAnsi="Arial"/>
        <w:sz w:val="16"/>
        <w:szCs w:val="16"/>
      </w:rPr>
      <w:t xml:space="preserve"> NØ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FA" w:rsidRDefault="00606FFA" w:rsidP="009F03FD">
      <w:r>
        <w:separator/>
      </w:r>
    </w:p>
  </w:footnote>
  <w:footnote w:type="continuationSeparator" w:id="0">
    <w:p w:rsidR="00606FFA" w:rsidRDefault="00606FFA" w:rsidP="009F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FD" w:rsidRDefault="009F03FD" w:rsidP="009F03FD">
    <w:pPr>
      <w:spacing w:after="960"/>
      <w:ind w:right="-709"/>
      <w:rPr>
        <w:rFonts w:ascii="Arial" w:hAnsi="Arial" w:cs="Arial"/>
        <w:color w:val="999999"/>
        <w:sz w:val="22"/>
      </w:rPr>
    </w:pPr>
    <w:r>
      <w:rPr>
        <w:rFonts w:ascii="Arial" w:hAnsi="Arial"/>
        <w:noProof/>
        <w:sz w:val="32"/>
      </w:rPr>
      <w:drawing>
        <wp:anchor distT="0" distB="0" distL="114300" distR="114300" simplePos="0" relativeHeight="251659264" behindDoc="1" locked="0" layoutInCell="1" allowOverlap="1" wp14:anchorId="138F682E" wp14:editId="7F9C62E1">
          <wp:simplePos x="0" y="0"/>
          <wp:positionH relativeFrom="column">
            <wp:posOffset>5743575</wp:posOffset>
          </wp:positionH>
          <wp:positionV relativeFrom="paragraph">
            <wp:posOffset>-352425</wp:posOffset>
          </wp:positionV>
          <wp:extent cx="905510" cy="1303655"/>
          <wp:effectExtent l="0" t="0" r="8890" b="0"/>
          <wp:wrapTight wrapText="bothSides">
            <wp:wrapPolygon edited="0">
              <wp:start x="0" y="0"/>
              <wp:lineTo x="0" y="21148"/>
              <wp:lineTo x="21358" y="21148"/>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551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Esby Vandværk Andelsselskab</w:t>
    </w:r>
  </w:p>
  <w:p w:rsidR="009F03FD" w:rsidRDefault="009F03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CDF"/>
    <w:multiLevelType w:val="singleLevel"/>
    <w:tmpl w:val="B88EC218"/>
    <w:lvl w:ilvl="0">
      <w:start w:val="1"/>
      <w:numFmt w:val="decimal"/>
      <w:lvlText w:val="%1."/>
      <w:legacy w:legacy="1" w:legacySpace="0" w:legacyIndent="283"/>
      <w:lvlJc w:val="left"/>
      <w:pPr>
        <w:ind w:left="850" w:hanging="283"/>
      </w:pPr>
    </w:lvl>
  </w:abstractNum>
  <w:num w:numId="1">
    <w:abstractNumId w:val="0"/>
  </w:num>
  <w:num w:numId="2">
    <w:abstractNumId w:val="0"/>
    <w:lvlOverride w:ilvl="0">
      <w:lvl w:ilvl="0">
        <w:start w:val="1"/>
        <w:numFmt w:val="decimal"/>
        <w:lvlText w:val="%1."/>
        <w:legacy w:legacy="1" w:legacySpace="0" w:legacyIndent="283"/>
        <w:lvlJc w:val="left"/>
        <w:pPr>
          <w:ind w:left="850"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FD"/>
    <w:rsid w:val="000024D9"/>
    <w:rsid w:val="000F30E5"/>
    <w:rsid w:val="001B6D13"/>
    <w:rsid w:val="002110F2"/>
    <w:rsid w:val="004945AB"/>
    <w:rsid w:val="005F4B85"/>
    <w:rsid w:val="00606FFA"/>
    <w:rsid w:val="0072413E"/>
    <w:rsid w:val="0073416A"/>
    <w:rsid w:val="00887F82"/>
    <w:rsid w:val="009F03FD"/>
    <w:rsid w:val="00BA0A1A"/>
    <w:rsid w:val="00C7282F"/>
    <w:rsid w:val="00E243C0"/>
    <w:rsid w:val="00F52F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FD"/>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qFormat/>
    <w:rsid w:val="009F03FD"/>
    <w:pPr>
      <w:keepNext/>
      <w:ind w:left="567"/>
      <w:outlineLvl w:val="1"/>
    </w:pPr>
    <w:rPr>
      <w:rFonts w:ascii="Arial" w:hAnsi="Arial"/>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F03FD"/>
    <w:rPr>
      <w:rFonts w:ascii="Arial" w:eastAsia="Times New Roman" w:hAnsi="Arial" w:cs="Times New Roman"/>
      <w:sz w:val="24"/>
      <w:szCs w:val="20"/>
      <w:lang w:eastAsia="da-DK"/>
    </w:rPr>
  </w:style>
  <w:style w:type="paragraph" w:styleId="Sidehoved">
    <w:name w:val="header"/>
    <w:basedOn w:val="Normal"/>
    <w:link w:val="SidehovedTegn"/>
    <w:uiPriority w:val="99"/>
    <w:unhideWhenUsed/>
    <w:rsid w:val="009F03FD"/>
    <w:pPr>
      <w:tabs>
        <w:tab w:val="center" w:pos="4819"/>
        <w:tab w:val="right" w:pos="9638"/>
      </w:tabs>
    </w:pPr>
  </w:style>
  <w:style w:type="character" w:customStyle="1" w:styleId="SidehovedTegn">
    <w:name w:val="Sidehoved Tegn"/>
    <w:basedOn w:val="Standardskrifttypeiafsnit"/>
    <w:link w:val="Sidehoved"/>
    <w:uiPriority w:val="99"/>
    <w:rsid w:val="009F03FD"/>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9F03FD"/>
    <w:pPr>
      <w:tabs>
        <w:tab w:val="center" w:pos="4819"/>
        <w:tab w:val="right" w:pos="9638"/>
      </w:tabs>
    </w:pPr>
  </w:style>
  <w:style w:type="character" w:customStyle="1" w:styleId="SidefodTegn">
    <w:name w:val="Sidefod Tegn"/>
    <w:basedOn w:val="Standardskrifttypeiafsnit"/>
    <w:link w:val="Sidefod"/>
    <w:uiPriority w:val="99"/>
    <w:rsid w:val="009F03FD"/>
    <w:rPr>
      <w:rFonts w:ascii="Times New Roman" w:eastAsia="Times New Roman" w:hAnsi="Times New Roman" w:cs="Times New Roman"/>
      <w:sz w:val="24"/>
      <w:szCs w:val="24"/>
      <w:lang w:eastAsia="da-DK"/>
    </w:rPr>
  </w:style>
  <w:style w:type="paragraph" w:customStyle="1" w:styleId="Normaltekst">
    <w:name w:val="Normaltekst"/>
    <w:basedOn w:val="Normal"/>
    <w:uiPriority w:val="99"/>
    <w:rsid w:val="009F03FD"/>
    <w:pPr>
      <w:autoSpaceDE w:val="0"/>
      <w:autoSpaceDN w:val="0"/>
      <w:spacing w:line="316" w:lineRule="atLeast"/>
      <w:jc w:val="both"/>
    </w:pPr>
    <w:rPr>
      <w:rFonts w:eastAsia="Calibri"/>
      <w:color w:val="000000"/>
      <w:sz w:val="26"/>
      <w:szCs w:val="26"/>
    </w:rPr>
  </w:style>
  <w:style w:type="paragraph" w:styleId="Almindeligtekst">
    <w:name w:val="Plain Text"/>
    <w:basedOn w:val="Normal"/>
    <w:link w:val="AlmindeligtekstTegn"/>
    <w:uiPriority w:val="99"/>
    <w:semiHidden/>
    <w:unhideWhenUsed/>
    <w:rsid w:val="00BA0A1A"/>
    <w:rPr>
      <w:rFonts w:ascii="Calibri" w:eastAsia="Calibri" w:hAnsi="Calibri"/>
      <w:sz w:val="22"/>
      <w:szCs w:val="21"/>
      <w:lang w:eastAsia="en-US"/>
    </w:rPr>
  </w:style>
  <w:style w:type="character" w:customStyle="1" w:styleId="AlmindeligtekstTegn">
    <w:name w:val="Almindelig tekst Tegn"/>
    <w:basedOn w:val="Standardskrifttypeiafsnit"/>
    <w:link w:val="Almindeligtekst"/>
    <w:uiPriority w:val="99"/>
    <w:semiHidden/>
    <w:rsid w:val="00BA0A1A"/>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FD"/>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qFormat/>
    <w:rsid w:val="009F03FD"/>
    <w:pPr>
      <w:keepNext/>
      <w:ind w:left="567"/>
      <w:outlineLvl w:val="1"/>
    </w:pPr>
    <w:rPr>
      <w:rFonts w:ascii="Arial" w:hAnsi="Arial"/>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F03FD"/>
    <w:rPr>
      <w:rFonts w:ascii="Arial" w:eastAsia="Times New Roman" w:hAnsi="Arial" w:cs="Times New Roman"/>
      <w:sz w:val="24"/>
      <w:szCs w:val="20"/>
      <w:lang w:eastAsia="da-DK"/>
    </w:rPr>
  </w:style>
  <w:style w:type="paragraph" w:styleId="Sidehoved">
    <w:name w:val="header"/>
    <w:basedOn w:val="Normal"/>
    <w:link w:val="SidehovedTegn"/>
    <w:uiPriority w:val="99"/>
    <w:unhideWhenUsed/>
    <w:rsid w:val="009F03FD"/>
    <w:pPr>
      <w:tabs>
        <w:tab w:val="center" w:pos="4819"/>
        <w:tab w:val="right" w:pos="9638"/>
      </w:tabs>
    </w:pPr>
  </w:style>
  <w:style w:type="character" w:customStyle="1" w:styleId="SidehovedTegn">
    <w:name w:val="Sidehoved Tegn"/>
    <w:basedOn w:val="Standardskrifttypeiafsnit"/>
    <w:link w:val="Sidehoved"/>
    <w:uiPriority w:val="99"/>
    <w:rsid w:val="009F03FD"/>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9F03FD"/>
    <w:pPr>
      <w:tabs>
        <w:tab w:val="center" w:pos="4819"/>
        <w:tab w:val="right" w:pos="9638"/>
      </w:tabs>
    </w:pPr>
  </w:style>
  <w:style w:type="character" w:customStyle="1" w:styleId="SidefodTegn">
    <w:name w:val="Sidefod Tegn"/>
    <w:basedOn w:val="Standardskrifttypeiafsnit"/>
    <w:link w:val="Sidefod"/>
    <w:uiPriority w:val="99"/>
    <w:rsid w:val="009F03FD"/>
    <w:rPr>
      <w:rFonts w:ascii="Times New Roman" w:eastAsia="Times New Roman" w:hAnsi="Times New Roman" w:cs="Times New Roman"/>
      <w:sz w:val="24"/>
      <w:szCs w:val="24"/>
      <w:lang w:eastAsia="da-DK"/>
    </w:rPr>
  </w:style>
  <w:style w:type="paragraph" w:customStyle="1" w:styleId="Normaltekst">
    <w:name w:val="Normaltekst"/>
    <w:basedOn w:val="Normal"/>
    <w:uiPriority w:val="99"/>
    <w:rsid w:val="009F03FD"/>
    <w:pPr>
      <w:autoSpaceDE w:val="0"/>
      <w:autoSpaceDN w:val="0"/>
      <w:spacing w:line="316" w:lineRule="atLeast"/>
      <w:jc w:val="both"/>
    </w:pPr>
    <w:rPr>
      <w:rFonts w:eastAsia="Calibri"/>
      <w:color w:val="000000"/>
      <w:sz w:val="26"/>
      <w:szCs w:val="26"/>
    </w:rPr>
  </w:style>
  <w:style w:type="paragraph" w:styleId="Almindeligtekst">
    <w:name w:val="Plain Text"/>
    <w:basedOn w:val="Normal"/>
    <w:link w:val="AlmindeligtekstTegn"/>
    <w:uiPriority w:val="99"/>
    <w:semiHidden/>
    <w:unhideWhenUsed/>
    <w:rsid w:val="00BA0A1A"/>
    <w:rPr>
      <w:rFonts w:ascii="Calibri" w:eastAsia="Calibri" w:hAnsi="Calibri"/>
      <w:sz w:val="22"/>
      <w:szCs w:val="21"/>
      <w:lang w:eastAsia="en-US"/>
    </w:rPr>
  </w:style>
  <w:style w:type="character" w:customStyle="1" w:styleId="AlmindeligtekstTegn">
    <w:name w:val="Almindelig tekst Tegn"/>
    <w:basedOn w:val="Standardskrifttypeiafsnit"/>
    <w:link w:val="Almindeligtekst"/>
    <w:uiPriority w:val="99"/>
    <w:semiHidden/>
    <w:rsid w:val="00BA0A1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749</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dc:creator>
  <cp:lastModifiedBy>Jette</cp:lastModifiedBy>
  <cp:revision>6</cp:revision>
  <cp:lastPrinted>2016-07-06T20:21:00Z</cp:lastPrinted>
  <dcterms:created xsi:type="dcterms:W3CDTF">2016-06-16T18:36:00Z</dcterms:created>
  <dcterms:modified xsi:type="dcterms:W3CDTF">2016-07-06T20:21:00Z</dcterms:modified>
</cp:coreProperties>
</file>